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556" w:rsidRDefault="003D03B9">
      <w:pPr>
        <w:spacing w:after="172"/>
        <w:ind w:left="14"/>
      </w:pPr>
      <w:r>
        <w:rPr>
          <w:sz w:val="28"/>
        </w:rPr>
        <w:t>Szanowni Państwo,</w:t>
      </w:r>
    </w:p>
    <w:p w:rsidR="003D03B9" w:rsidRDefault="003D03B9">
      <w:pPr>
        <w:spacing w:after="499" w:line="265" w:lineRule="auto"/>
        <w:ind w:left="17" w:hanging="10"/>
        <w:jc w:val="both"/>
        <w:rPr>
          <w:sz w:val="24"/>
        </w:rPr>
      </w:pPr>
    </w:p>
    <w:p w:rsidR="00015556" w:rsidRDefault="003D03B9">
      <w:pPr>
        <w:spacing w:after="499" w:line="265" w:lineRule="auto"/>
        <w:ind w:left="17" w:hanging="10"/>
        <w:jc w:val="both"/>
      </w:pPr>
      <w:bookmarkStart w:id="0" w:name="_GoBack"/>
      <w:bookmarkEnd w:id="0"/>
      <w:r>
        <w:rPr>
          <w:sz w:val="24"/>
        </w:rPr>
        <w:t>Wych</w:t>
      </w:r>
      <w:r>
        <w:rPr>
          <w:sz w:val="24"/>
        </w:rPr>
        <w:t>odząc naprzeciw oczekiwaniom klientów przygotowaliśmy kilka sposobów zgłoszenia szkody:</w:t>
      </w:r>
    </w:p>
    <w:p w:rsidR="00015556" w:rsidRDefault="003D03B9">
      <w:pPr>
        <w:numPr>
          <w:ilvl w:val="0"/>
          <w:numId w:val="1"/>
        </w:numPr>
        <w:spacing w:after="3" w:line="265" w:lineRule="auto"/>
        <w:ind w:hanging="367"/>
      </w:pPr>
      <w:r>
        <w:rPr>
          <w:sz w:val="24"/>
        </w:rPr>
        <w:t>On-line: www.nau.pl/szkody</w:t>
      </w:r>
    </w:p>
    <w:p w:rsidR="00015556" w:rsidRDefault="003D03B9">
      <w:pPr>
        <w:numPr>
          <w:ilvl w:val="0"/>
          <w:numId w:val="1"/>
        </w:numPr>
        <w:spacing w:after="3" w:line="265" w:lineRule="auto"/>
        <w:ind w:hanging="367"/>
      </w:pPr>
      <w:r>
        <w:rPr>
          <w:sz w:val="24"/>
        </w:rPr>
        <w:t>E-mail: szkody.nnw@nau.pl</w:t>
      </w:r>
    </w:p>
    <w:p w:rsidR="00015556" w:rsidRDefault="003D03B9">
      <w:pPr>
        <w:numPr>
          <w:ilvl w:val="0"/>
          <w:numId w:val="1"/>
        </w:numPr>
        <w:spacing w:after="0"/>
        <w:ind w:hanging="367"/>
      </w:pPr>
      <w:r>
        <w:rPr>
          <w:sz w:val="26"/>
        </w:rPr>
        <w:t>Telefon: (22) 584 10 00, fax (22) 350 73 16</w:t>
      </w:r>
    </w:p>
    <w:p w:rsidR="00015556" w:rsidRDefault="003D03B9">
      <w:pPr>
        <w:numPr>
          <w:ilvl w:val="0"/>
          <w:numId w:val="1"/>
        </w:numPr>
        <w:spacing w:after="172"/>
        <w:ind w:hanging="367"/>
      </w:pPr>
      <w:r>
        <w:rPr>
          <w:sz w:val="26"/>
        </w:rPr>
        <w:t>List: Nauczycielska Agencja Ubezpieczeniowa SA, ul. Wybrzeże Kościuszko</w:t>
      </w:r>
      <w:r>
        <w:rPr>
          <w:sz w:val="26"/>
        </w:rPr>
        <w:t>wskie 31/33, 00-379 Warszawa</w:t>
      </w:r>
    </w:p>
    <w:p w:rsidR="003F7908" w:rsidRDefault="003D03B9">
      <w:pPr>
        <w:spacing w:after="3" w:line="265" w:lineRule="auto"/>
        <w:ind w:left="381" w:right="2621" w:hanging="374"/>
        <w:jc w:val="both"/>
        <w:rPr>
          <w:sz w:val="24"/>
        </w:rPr>
      </w:pPr>
      <w:r>
        <w:rPr>
          <w:sz w:val="24"/>
        </w:rPr>
        <w:t>Aby zgłosić szkodę niezbędne jest podanie kilku istotnych informacji tj.:</w:t>
      </w:r>
    </w:p>
    <w:p w:rsidR="00015556" w:rsidRDefault="003F7908">
      <w:pPr>
        <w:spacing w:after="3" w:line="265" w:lineRule="auto"/>
        <w:ind w:left="381" w:right="2621" w:hanging="374"/>
        <w:jc w:val="both"/>
      </w:pPr>
      <w:r>
        <w:rPr>
          <w:sz w:val="24"/>
        </w:rPr>
        <w:t xml:space="preserve">       </w:t>
      </w:r>
      <w:r w:rsidR="003D03B9">
        <w:rPr>
          <w:sz w:val="24"/>
        </w:rPr>
        <w:t xml:space="preserve"> </w:t>
      </w:r>
      <w:r w:rsidR="003D03B9">
        <w:rPr>
          <w:noProof/>
        </w:rPr>
        <w:drawing>
          <wp:inline distT="0" distB="0" distL="0" distR="0">
            <wp:extent cx="54864" cy="50292"/>
            <wp:effectExtent l="0" t="0" r="0" b="0"/>
            <wp:docPr id="1791" name="Picture 17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1" name="Picture 179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50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D03B9">
        <w:rPr>
          <w:sz w:val="24"/>
        </w:rPr>
        <w:t xml:space="preserve"> danych osobowych ubezpieczonego i zgłaszającego szkodę</w:t>
      </w:r>
    </w:p>
    <w:p w:rsidR="00015556" w:rsidRDefault="003D03B9" w:rsidP="003F7908">
      <w:pPr>
        <w:pStyle w:val="Akapitzlist"/>
        <w:numPr>
          <w:ilvl w:val="0"/>
          <w:numId w:val="2"/>
        </w:numPr>
        <w:spacing w:after="3" w:line="265" w:lineRule="auto"/>
        <w:jc w:val="both"/>
      </w:pPr>
      <w:r w:rsidRPr="003F7908">
        <w:rPr>
          <w:sz w:val="24"/>
        </w:rPr>
        <w:t>numeru polisy</w:t>
      </w:r>
    </w:p>
    <w:p w:rsidR="003F7908" w:rsidRPr="003F7908" w:rsidRDefault="003D03B9" w:rsidP="003F7908">
      <w:pPr>
        <w:pStyle w:val="Akapitzlist"/>
        <w:numPr>
          <w:ilvl w:val="0"/>
          <w:numId w:val="2"/>
        </w:numPr>
        <w:spacing w:after="137" w:line="216" w:lineRule="auto"/>
        <w:ind w:right="7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356616</wp:posOffset>
            </wp:positionH>
            <wp:positionV relativeFrom="page">
              <wp:posOffset>475488</wp:posOffset>
            </wp:positionV>
            <wp:extent cx="955548" cy="416052"/>
            <wp:effectExtent l="0" t="0" r="0" b="0"/>
            <wp:wrapTopAndBottom/>
            <wp:docPr id="1823" name="Picture 18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3" name="Picture 182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55548" cy="416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242316</wp:posOffset>
            </wp:positionH>
            <wp:positionV relativeFrom="page">
              <wp:posOffset>9491472</wp:posOffset>
            </wp:positionV>
            <wp:extent cx="13716" cy="521208"/>
            <wp:effectExtent l="0" t="0" r="0" b="0"/>
            <wp:wrapSquare wrapText="bothSides"/>
            <wp:docPr id="1824" name="Picture 18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4" name="Picture 182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521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F7908">
        <w:rPr>
          <w:sz w:val="24"/>
        </w:rPr>
        <w:t xml:space="preserve"> opisu okoliczności powstania szkody</w:t>
      </w:r>
    </w:p>
    <w:p w:rsidR="00015556" w:rsidRPr="003D03B9" w:rsidRDefault="003D03B9" w:rsidP="003F7908">
      <w:pPr>
        <w:pStyle w:val="Akapitzlist"/>
        <w:numPr>
          <w:ilvl w:val="0"/>
          <w:numId w:val="2"/>
        </w:numPr>
        <w:spacing w:after="137" w:line="216" w:lineRule="auto"/>
        <w:ind w:right="7"/>
      </w:pPr>
      <w:r w:rsidRPr="003F7908">
        <w:rPr>
          <w:sz w:val="24"/>
        </w:rPr>
        <w:t xml:space="preserve"> </w:t>
      </w:r>
      <w:r w:rsidRPr="003F7908">
        <w:rPr>
          <w:sz w:val="24"/>
        </w:rPr>
        <w:t>dokumentacji medycznej i ewentualnie oryginałów rachunków lub faktur związanych z powypadkowym leczeniem.</w:t>
      </w:r>
    </w:p>
    <w:p w:rsidR="003D03B9" w:rsidRDefault="003D03B9" w:rsidP="003D03B9">
      <w:pPr>
        <w:spacing w:after="137" w:line="216" w:lineRule="auto"/>
        <w:ind w:right="7"/>
      </w:pPr>
    </w:p>
    <w:p w:rsidR="003D03B9" w:rsidRDefault="003D03B9" w:rsidP="003D03B9">
      <w:pPr>
        <w:spacing w:after="137" w:line="216" w:lineRule="auto"/>
        <w:ind w:right="7"/>
      </w:pPr>
    </w:p>
    <w:p w:rsidR="003D03B9" w:rsidRDefault="003D03B9" w:rsidP="003D03B9">
      <w:pPr>
        <w:spacing w:after="137" w:line="216" w:lineRule="auto"/>
        <w:ind w:right="7"/>
      </w:pPr>
    </w:p>
    <w:p w:rsidR="003D03B9" w:rsidRDefault="003D03B9" w:rsidP="003D03B9">
      <w:pPr>
        <w:spacing w:after="137" w:line="216" w:lineRule="auto"/>
        <w:ind w:right="7"/>
      </w:pPr>
    </w:p>
    <w:p w:rsidR="003D03B9" w:rsidRDefault="003D03B9" w:rsidP="003D03B9">
      <w:pPr>
        <w:spacing w:after="137" w:line="216" w:lineRule="auto"/>
        <w:ind w:right="7"/>
      </w:pPr>
    </w:p>
    <w:p w:rsidR="003D03B9" w:rsidRDefault="003D03B9" w:rsidP="003D03B9">
      <w:pPr>
        <w:spacing w:after="137" w:line="216" w:lineRule="auto"/>
        <w:ind w:right="7"/>
      </w:pPr>
    </w:p>
    <w:p w:rsidR="003D03B9" w:rsidRDefault="003D03B9" w:rsidP="003D03B9">
      <w:pPr>
        <w:spacing w:after="137" w:line="216" w:lineRule="auto"/>
        <w:ind w:right="7"/>
      </w:pPr>
    </w:p>
    <w:p w:rsidR="003D03B9" w:rsidRDefault="003D03B9" w:rsidP="003D03B9">
      <w:pPr>
        <w:spacing w:after="137" w:line="216" w:lineRule="auto"/>
        <w:ind w:right="7"/>
      </w:pPr>
    </w:p>
    <w:p w:rsidR="003D03B9" w:rsidRDefault="003D03B9" w:rsidP="003D03B9">
      <w:pPr>
        <w:spacing w:after="137" w:line="216" w:lineRule="auto"/>
        <w:ind w:right="7"/>
      </w:pPr>
    </w:p>
    <w:p w:rsidR="00015556" w:rsidRDefault="00015556">
      <w:pPr>
        <w:spacing w:after="3" w:line="265" w:lineRule="auto"/>
        <w:ind w:left="17" w:hanging="10"/>
        <w:jc w:val="both"/>
      </w:pPr>
    </w:p>
    <w:p w:rsidR="00015556" w:rsidRDefault="00015556"/>
    <w:p w:rsidR="003F7908" w:rsidRDefault="003F7908">
      <w:pPr>
        <w:sectPr w:rsidR="003F7908">
          <w:pgSz w:w="11902" w:h="16834"/>
          <w:pgMar w:top="2333" w:right="1058" w:bottom="1440" w:left="590" w:header="708" w:footer="708" w:gutter="0"/>
          <w:cols w:space="708"/>
        </w:sectPr>
      </w:pPr>
    </w:p>
    <w:p w:rsidR="00015556" w:rsidRDefault="003D03B9">
      <w:pPr>
        <w:spacing w:after="32" w:line="216" w:lineRule="auto"/>
        <w:ind w:left="-1" w:firstLine="4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3095244</wp:posOffset>
            </wp:positionH>
            <wp:positionV relativeFrom="paragraph">
              <wp:posOffset>6976</wp:posOffset>
            </wp:positionV>
            <wp:extent cx="18288" cy="516635"/>
            <wp:effectExtent l="0" t="0" r="0" b="0"/>
            <wp:wrapSquare wrapText="bothSides"/>
            <wp:docPr id="1825" name="Picture 18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5" name="Picture 182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516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Nauczycielska Agencja Ubezpieczeniowa S.A.</w:t>
      </w:r>
    </w:p>
    <w:p w:rsidR="00015556" w:rsidRDefault="003D03B9">
      <w:pPr>
        <w:spacing w:after="0" w:line="216" w:lineRule="auto"/>
        <w:ind w:left="-1" w:firstLine="4"/>
        <w:jc w:val="both"/>
      </w:pPr>
      <w:r>
        <w:rPr>
          <w:sz w:val="18"/>
        </w:rPr>
        <w:t>ul. Wybrzeże Kościuszkowskie 31/33 | 00-379 Warszawa tel.: (22) 696 72 70 | fax: (22) 349 21 79 |</w:t>
      </w:r>
      <w:r>
        <w:rPr>
          <w:sz w:val="18"/>
        </w:rPr>
        <w:t xml:space="preserve"> infolinia: 801 11 22 55 www.nau.pl</w:t>
      </w:r>
    </w:p>
    <w:p w:rsidR="00015556" w:rsidRDefault="00015556">
      <w:pPr>
        <w:spacing w:after="3"/>
        <w:ind w:left="9" w:hanging="10"/>
      </w:pPr>
    </w:p>
    <w:sectPr w:rsidR="00015556">
      <w:type w:val="continuous"/>
      <w:pgSz w:w="11902" w:h="16834"/>
      <w:pgMar w:top="1440" w:right="1051" w:bottom="1440" w:left="605" w:header="708" w:footer="708" w:gutter="0"/>
      <w:cols w:num="2" w:space="708" w:equalWidth="0">
        <w:col w:w="4363" w:space="742"/>
        <w:col w:w="514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42" style="width:3.6pt;height:3.6pt" coordsize="" o:spt="100" o:bullet="t" adj="0,,0" path="" stroked="f">
        <v:stroke joinstyle="miter"/>
        <v:imagedata r:id="rId1" o:title="image6"/>
        <v:formulas/>
        <v:path o:connecttype="segments"/>
      </v:shape>
    </w:pict>
  </w:numPicBullet>
  <w:abstractNum w:abstractNumId="0" w15:restartNumberingAfterBreak="0">
    <w:nsid w:val="0CF658FD"/>
    <w:multiLevelType w:val="hybridMultilevel"/>
    <w:tmpl w:val="3F2E2EF0"/>
    <w:lvl w:ilvl="0" w:tplc="F16C3E00">
      <w:start w:val="1"/>
      <w:numFmt w:val="bullet"/>
      <w:lvlText w:val="•"/>
      <w:lvlPicBulletId w:val="0"/>
      <w:lvlJc w:val="left"/>
      <w:pPr>
        <w:ind w:left="3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5C474FC">
      <w:start w:val="1"/>
      <w:numFmt w:val="bullet"/>
      <w:lvlText w:val="o"/>
      <w:lvlJc w:val="left"/>
      <w:pPr>
        <w:ind w:left="1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09A570A">
      <w:start w:val="1"/>
      <w:numFmt w:val="bullet"/>
      <w:lvlText w:val="▪"/>
      <w:lvlJc w:val="left"/>
      <w:pPr>
        <w:ind w:left="2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36A200E">
      <w:start w:val="1"/>
      <w:numFmt w:val="bullet"/>
      <w:lvlText w:val="•"/>
      <w:lvlJc w:val="left"/>
      <w:pPr>
        <w:ind w:left="2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CBC790E">
      <w:start w:val="1"/>
      <w:numFmt w:val="bullet"/>
      <w:lvlText w:val="o"/>
      <w:lvlJc w:val="left"/>
      <w:pPr>
        <w:ind w:left="3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0582428">
      <w:start w:val="1"/>
      <w:numFmt w:val="bullet"/>
      <w:lvlText w:val="▪"/>
      <w:lvlJc w:val="left"/>
      <w:pPr>
        <w:ind w:left="4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FA0557C">
      <w:start w:val="1"/>
      <w:numFmt w:val="bullet"/>
      <w:lvlText w:val="•"/>
      <w:lvlJc w:val="left"/>
      <w:pPr>
        <w:ind w:left="4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7CC5994">
      <w:start w:val="1"/>
      <w:numFmt w:val="bullet"/>
      <w:lvlText w:val="o"/>
      <w:lvlJc w:val="left"/>
      <w:pPr>
        <w:ind w:left="5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E04F11A">
      <w:start w:val="1"/>
      <w:numFmt w:val="bullet"/>
      <w:lvlText w:val="▪"/>
      <w:lvlJc w:val="left"/>
      <w:pPr>
        <w:ind w:left="6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33264F4"/>
    <w:multiLevelType w:val="hybridMultilevel"/>
    <w:tmpl w:val="562439D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556"/>
    <w:rsid w:val="00015556"/>
    <w:rsid w:val="003D03B9"/>
    <w:rsid w:val="003F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40FBB"/>
  <w15:docId w15:val="{12DBB27B-8881-45D6-9980-1AD53DE9D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7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tyles" Target="styles.xml"/><Relationship Id="rId7" Type="http://schemas.openxmlformats.org/officeDocument/2006/relationships/image" Target="media/image3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B541D-9205-434D-A05F-BB57C2C2C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3</cp:revision>
  <dcterms:created xsi:type="dcterms:W3CDTF">2022-11-22T13:21:00Z</dcterms:created>
  <dcterms:modified xsi:type="dcterms:W3CDTF">2022-11-22T13:21:00Z</dcterms:modified>
</cp:coreProperties>
</file>